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3B7" w:rsidRPr="00FD73B7" w:rsidRDefault="00FD73B7" w:rsidP="00FD73B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 6</w:t>
      </w:r>
    </w:p>
    <w:p w:rsidR="00FD73B7" w:rsidRPr="00FD73B7" w:rsidRDefault="002C15DC" w:rsidP="00FD73B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 49</w:t>
      </w:r>
      <w:r w:rsidR="00FD73B7" w:rsidRPr="00FD73B7">
        <w:rPr>
          <w:rFonts w:ascii="Times New Roman" w:hAnsi="Times New Roman" w:cs="Times New Roman"/>
          <w:sz w:val="28"/>
          <w:szCs w:val="28"/>
        </w:rPr>
        <w:t>-ой сессии пятого созыва</w:t>
      </w:r>
    </w:p>
    <w:p w:rsidR="00FD73B7" w:rsidRPr="00FD73B7" w:rsidRDefault="00FD73B7" w:rsidP="00FD73B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D73B7">
        <w:rPr>
          <w:rFonts w:ascii="Times New Roman" w:hAnsi="Times New Roman" w:cs="Times New Roman"/>
          <w:sz w:val="28"/>
          <w:szCs w:val="28"/>
        </w:rPr>
        <w:t>Совета депутатов Вассинского сельсовета</w:t>
      </w:r>
    </w:p>
    <w:p w:rsidR="00FD73B7" w:rsidRPr="00FD73B7" w:rsidRDefault="00FD73B7" w:rsidP="00FD73B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D73B7">
        <w:rPr>
          <w:rFonts w:ascii="Times New Roman" w:hAnsi="Times New Roman" w:cs="Times New Roman"/>
          <w:sz w:val="28"/>
          <w:szCs w:val="28"/>
        </w:rPr>
        <w:t xml:space="preserve"> Тогучинского района </w:t>
      </w:r>
    </w:p>
    <w:p w:rsidR="00FD73B7" w:rsidRPr="00FD73B7" w:rsidRDefault="002C15DC" w:rsidP="00FD73B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№ 130</w:t>
      </w:r>
      <w:r w:rsidR="00FD73B7" w:rsidRPr="00FD73B7">
        <w:rPr>
          <w:rFonts w:ascii="Times New Roman" w:hAnsi="Times New Roman" w:cs="Times New Roman"/>
          <w:sz w:val="28"/>
          <w:szCs w:val="28"/>
        </w:rPr>
        <w:t xml:space="preserve"> от 26.1</w:t>
      </w:r>
      <w:r>
        <w:rPr>
          <w:rFonts w:ascii="Times New Roman" w:hAnsi="Times New Roman" w:cs="Times New Roman"/>
          <w:sz w:val="28"/>
          <w:szCs w:val="28"/>
        </w:rPr>
        <w:t>2</w:t>
      </w:r>
      <w:r w:rsidR="00FD73B7" w:rsidRPr="00FD73B7">
        <w:rPr>
          <w:rFonts w:ascii="Times New Roman" w:hAnsi="Times New Roman" w:cs="Times New Roman"/>
          <w:sz w:val="28"/>
          <w:szCs w:val="28"/>
        </w:rPr>
        <w:t>.2019  года</w:t>
      </w:r>
    </w:p>
    <w:p w:rsidR="00FD73B7" w:rsidRPr="00FD73B7" w:rsidRDefault="00FD73B7" w:rsidP="00FD73B7">
      <w:pPr>
        <w:spacing w:after="0" w:line="240" w:lineRule="auto"/>
        <w:ind w:firstLine="737"/>
        <w:jc w:val="right"/>
        <w:rPr>
          <w:rFonts w:ascii="Times New Roman" w:hAnsi="Times New Roman" w:cs="Times New Roman"/>
          <w:sz w:val="28"/>
          <w:szCs w:val="28"/>
        </w:rPr>
      </w:pPr>
      <w:r w:rsidRPr="00FD73B7">
        <w:rPr>
          <w:rFonts w:ascii="Times New Roman" w:hAnsi="Times New Roman" w:cs="Times New Roman"/>
          <w:sz w:val="28"/>
          <w:szCs w:val="28"/>
        </w:rPr>
        <w:t xml:space="preserve"> «О бюджете Вассинского сельсовета на 2020 год </w:t>
      </w:r>
    </w:p>
    <w:p w:rsidR="00FD73B7" w:rsidRPr="00FD73B7" w:rsidRDefault="00FD73B7" w:rsidP="00FD73B7">
      <w:pPr>
        <w:spacing w:after="0" w:line="240" w:lineRule="auto"/>
        <w:ind w:firstLine="737"/>
        <w:jc w:val="right"/>
        <w:rPr>
          <w:rFonts w:ascii="Times New Roman" w:hAnsi="Times New Roman" w:cs="Times New Roman"/>
          <w:sz w:val="28"/>
          <w:szCs w:val="28"/>
        </w:rPr>
      </w:pPr>
      <w:r w:rsidRPr="00FD73B7">
        <w:rPr>
          <w:rFonts w:ascii="Times New Roman" w:hAnsi="Times New Roman" w:cs="Times New Roman"/>
          <w:sz w:val="28"/>
          <w:szCs w:val="28"/>
        </w:rPr>
        <w:t>и плановый период 2021-2022 г»</w:t>
      </w:r>
    </w:p>
    <w:p w:rsidR="00FD73B7" w:rsidRDefault="00FD73B7" w:rsidP="00FD73B7">
      <w:pPr>
        <w:spacing w:after="0"/>
        <w:jc w:val="center"/>
        <w:rPr>
          <w:rFonts w:asciiTheme="majorHAnsi" w:hAnsiTheme="majorHAnsi"/>
          <w:b/>
          <w:sz w:val="28"/>
          <w:szCs w:val="28"/>
        </w:rPr>
      </w:pPr>
    </w:p>
    <w:p w:rsidR="0035496D" w:rsidRPr="0035496D" w:rsidRDefault="000E34F4" w:rsidP="0035496D">
      <w:pPr>
        <w:jc w:val="center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Перечень муниципальных программ, предусмотренных к финансированию из бюджета </w:t>
      </w:r>
      <w:r w:rsidR="00406045">
        <w:rPr>
          <w:rFonts w:asciiTheme="majorHAnsi" w:hAnsiTheme="majorHAnsi"/>
          <w:b/>
          <w:sz w:val="28"/>
          <w:szCs w:val="28"/>
        </w:rPr>
        <w:t>Вассинского</w:t>
      </w:r>
      <w:bookmarkStart w:id="0" w:name="_GoBack"/>
      <w:bookmarkEnd w:id="0"/>
      <w:r>
        <w:rPr>
          <w:rFonts w:asciiTheme="majorHAnsi" w:hAnsiTheme="majorHAnsi"/>
          <w:b/>
          <w:sz w:val="28"/>
          <w:szCs w:val="28"/>
        </w:rPr>
        <w:t xml:space="preserve"> сельсовета Тогучинского района </w:t>
      </w:r>
      <w:r w:rsidR="00FD73B7">
        <w:rPr>
          <w:rFonts w:asciiTheme="majorHAnsi" w:hAnsiTheme="majorHAnsi"/>
          <w:b/>
          <w:sz w:val="28"/>
          <w:szCs w:val="28"/>
        </w:rPr>
        <w:t>в 2020 году и плановом периоде 2021 и 2022 годов</w:t>
      </w:r>
    </w:p>
    <w:p w:rsidR="0035496D" w:rsidRPr="0035496D" w:rsidRDefault="0035496D" w:rsidP="0035496D">
      <w:pPr>
        <w:ind w:left="7788"/>
        <w:jc w:val="center"/>
        <w:rPr>
          <w:rFonts w:asciiTheme="majorHAnsi" w:hAnsiTheme="majorHAnsi"/>
        </w:rPr>
      </w:pPr>
      <w:r w:rsidRPr="0035496D">
        <w:rPr>
          <w:rFonts w:asciiTheme="majorHAnsi" w:hAnsiTheme="majorHAnsi"/>
        </w:rPr>
        <w:t xml:space="preserve">          тыс. рублей</w:t>
      </w:r>
    </w:p>
    <w:tbl>
      <w:tblPr>
        <w:tblW w:w="9767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72"/>
        <w:gridCol w:w="1651"/>
        <w:gridCol w:w="1651"/>
        <w:gridCol w:w="1593"/>
      </w:tblGrid>
      <w:tr w:rsidR="0035496D" w:rsidRPr="0035496D" w:rsidTr="005558B2">
        <w:trPr>
          <w:trHeight w:val="630"/>
        </w:trPr>
        <w:tc>
          <w:tcPr>
            <w:tcW w:w="4872" w:type="dxa"/>
            <w:shd w:val="clear" w:color="auto" w:fill="auto"/>
            <w:vAlign w:val="center"/>
          </w:tcPr>
          <w:p w:rsidR="0035496D" w:rsidRPr="0035496D" w:rsidRDefault="000E34F4" w:rsidP="005558B2">
            <w:pPr>
              <w:jc w:val="center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Перечень программ</w:t>
            </w:r>
          </w:p>
        </w:tc>
        <w:tc>
          <w:tcPr>
            <w:tcW w:w="1651" w:type="dxa"/>
            <w:vAlign w:val="center"/>
          </w:tcPr>
          <w:p w:rsidR="0035496D" w:rsidRPr="0035496D" w:rsidRDefault="0035496D" w:rsidP="00FE696A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35496D">
              <w:rPr>
                <w:rFonts w:asciiTheme="majorHAnsi" w:hAnsiTheme="majorHAnsi"/>
                <w:b/>
                <w:bCs/>
              </w:rPr>
              <w:t>20</w:t>
            </w:r>
            <w:r>
              <w:rPr>
                <w:rFonts w:asciiTheme="majorHAnsi" w:hAnsiTheme="majorHAnsi"/>
                <w:b/>
                <w:bCs/>
              </w:rPr>
              <w:t>2</w:t>
            </w:r>
            <w:r w:rsidR="00FE696A">
              <w:rPr>
                <w:rFonts w:asciiTheme="majorHAnsi" w:hAnsiTheme="majorHAnsi"/>
                <w:b/>
                <w:bCs/>
              </w:rPr>
              <w:t>0</w:t>
            </w:r>
            <w:r w:rsidRPr="0035496D">
              <w:rPr>
                <w:rFonts w:asciiTheme="majorHAnsi" w:hAnsiTheme="majorHAnsi"/>
                <w:b/>
                <w:bCs/>
              </w:rPr>
              <w:t xml:space="preserve"> года</w:t>
            </w:r>
          </w:p>
        </w:tc>
        <w:tc>
          <w:tcPr>
            <w:tcW w:w="1651" w:type="dxa"/>
            <w:shd w:val="clear" w:color="auto" w:fill="auto"/>
            <w:vAlign w:val="center"/>
          </w:tcPr>
          <w:p w:rsidR="0035496D" w:rsidRPr="0035496D" w:rsidRDefault="0035496D" w:rsidP="00FE696A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35496D">
              <w:rPr>
                <w:rFonts w:asciiTheme="majorHAnsi" w:hAnsiTheme="majorHAnsi"/>
                <w:b/>
                <w:bCs/>
              </w:rPr>
              <w:t>202</w:t>
            </w:r>
            <w:r w:rsidR="00FE696A">
              <w:rPr>
                <w:rFonts w:asciiTheme="majorHAnsi" w:hAnsiTheme="majorHAnsi"/>
                <w:b/>
                <w:bCs/>
              </w:rPr>
              <w:t>1</w:t>
            </w:r>
            <w:r w:rsidRPr="0035496D">
              <w:rPr>
                <w:rFonts w:asciiTheme="majorHAnsi" w:hAnsiTheme="majorHAnsi"/>
                <w:b/>
                <w:bCs/>
              </w:rPr>
              <w:t>года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35496D" w:rsidRPr="0035496D" w:rsidRDefault="0035496D" w:rsidP="00FE696A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35496D">
              <w:rPr>
                <w:rFonts w:asciiTheme="majorHAnsi" w:hAnsiTheme="majorHAnsi"/>
                <w:b/>
                <w:bCs/>
              </w:rPr>
              <w:t>202</w:t>
            </w:r>
            <w:r w:rsidR="00FE696A">
              <w:rPr>
                <w:rFonts w:asciiTheme="majorHAnsi" w:hAnsiTheme="majorHAnsi"/>
                <w:b/>
                <w:bCs/>
              </w:rPr>
              <w:t>2</w:t>
            </w:r>
            <w:r w:rsidRPr="0035496D">
              <w:rPr>
                <w:rFonts w:asciiTheme="majorHAnsi" w:hAnsiTheme="majorHAnsi"/>
                <w:b/>
                <w:bCs/>
              </w:rPr>
              <w:t>года</w:t>
            </w:r>
          </w:p>
        </w:tc>
      </w:tr>
      <w:tr w:rsidR="0035496D" w:rsidRPr="0035496D" w:rsidTr="005558B2">
        <w:trPr>
          <w:trHeight w:val="315"/>
        </w:trPr>
        <w:tc>
          <w:tcPr>
            <w:tcW w:w="4872" w:type="dxa"/>
            <w:shd w:val="clear" w:color="auto" w:fill="auto"/>
            <w:vAlign w:val="bottom"/>
          </w:tcPr>
          <w:p w:rsidR="0035496D" w:rsidRPr="0035496D" w:rsidRDefault="0035496D" w:rsidP="005558B2">
            <w:pPr>
              <w:rPr>
                <w:rFonts w:asciiTheme="majorHAnsi" w:hAnsiTheme="majorHAnsi"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:rsidR="0035496D" w:rsidRPr="0035496D" w:rsidRDefault="0035496D" w:rsidP="005558B2">
            <w:pPr>
              <w:jc w:val="right"/>
              <w:rPr>
                <w:rFonts w:asciiTheme="majorHAnsi" w:hAnsiTheme="majorHAnsi"/>
              </w:rPr>
            </w:pPr>
            <w:r w:rsidRPr="0035496D">
              <w:rPr>
                <w:rFonts w:asciiTheme="majorHAnsi" w:hAnsiTheme="majorHAnsi"/>
              </w:rPr>
              <w:t>0,0</w:t>
            </w:r>
          </w:p>
        </w:tc>
        <w:tc>
          <w:tcPr>
            <w:tcW w:w="1651" w:type="dxa"/>
            <w:shd w:val="clear" w:color="auto" w:fill="auto"/>
            <w:noWrap/>
            <w:vAlign w:val="bottom"/>
          </w:tcPr>
          <w:p w:rsidR="0035496D" w:rsidRPr="0035496D" w:rsidRDefault="0035496D" w:rsidP="005558B2">
            <w:pPr>
              <w:jc w:val="right"/>
              <w:rPr>
                <w:rFonts w:asciiTheme="majorHAnsi" w:hAnsiTheme="majorHAnsi"/>
              </w:rPr>
            </w:pPr>
            <w:r w:rsidRPr="0035496D">
              <w:rPr>
                <w:rFonts w:asciiTheme="majorHAnsi" w:hAnsiTheme="majorHAnsi"/>
              </w:rPr>
              <w:t>0,0</w:t>
            </w:r>
          </w:p>
        </w:tc>
        <w:tc>
          <w:tcPr>
            <w:tcW w:w="1593" w:type="dxa"/>
            <w:shd w:val="clear" w:color="auto" w:fill="auto"/>
            <w:noWrap/>
            <w:vAlign w:val="bottom"/>
          </w:tcPr>
          <w:p w:rsidR="0035496D" w:rsidRPr="0035496D" w:rsidRDefault="0035496D" w:rsidP="005558B2">
            <w:pPr>
              <w:jc w:val="right"/>
              <w:rPr>
                <w:rFonts w:asciiTheme="majorHAnsi" w:hAnsiTheme="majorHAnsi"/>
              </w:rPr>
            </w:pPr>
            <w:r w:rsidRPr="0035496D">
              <w:rPr>
                <w:rFonts w:asciiTheme="majorHAnsi" w:hAnsiTheme="majorHAnsi"/>
              </w:rPr>
              <w:t>0,0</w:t>
            </w:r>
          </w:p>
        </w:tc>
      </w:tr>
      <w:tr w:rsidR="0035496D" w:rsidRPr="0035496D" w:rsidTr="005558B2">
        <w:trPr>
          <w:trHeight w:val="330"/>
        </w:trPr>
        <w:tc>
          <w:tcPr>
            <w:tcW w:w="4872" w:type="dxa"/>
            <w:shd w:val="clear" w:color="auto" w:fill="auto"/>
            <w:vAlign w:val="bottom"/>
          </w:tcPr>
          <w:p w:rsidR="0035496D" w:rsidRPr="0035496D" w:rsidRDefault="0035496D" w:rsidP="005558B2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35496D">
              <w:rPr>
                <w:rFonts w:asciiTheme="majorHAnsi" w:hAnsiTheme="majorHAnsi"/>
                <w:b/>
                <w:bCs/>
              </w:rPr>
              <w:t>ИТОГО:</w:t>
            </w:r>
          </w:p>
        </w:tc>
        <w:tc>
          <w:tcPr>
            <w:tcW w:w="1651" w:type="dxa"/>
            <w:shd w:val="clear" w:color="auto" w:fill="auto"/>
            <w:vAlign w:val="bottom"/>
          </w:tcPr>
          <w:p w:rsidR="0035496D" w:rsidRPr="0035496D" w:rsidRDefault="0035496D" w:rsidP="005558B2">
            <w:pPr>
              <w:jc w:val="right"/>
              <w:rPr>
                <w:rFonts w:asciiTheme="majorHAnsi" w:hAnsiTheme="majorHAnsi"/>
                <w:b/>
                <w:bCs/>
              </w:rPr>
            </w:pPr>
            <w:r w:rsidRPr="0035496D">
              <w:rPr>
                <w:rFonts w:asciiTheme="majorHAnsi" w:hAnsiTheme="majorHAnsi"/>
                <w:b/>
                <w:bCs/>
              </w:rPr>
              <w:t>0,0</w:t>
            </w:r>
          </w:p>
        </w:tc>
        <w:tc>
          <w:tcPr>
            <w:tcW w:w="1651" w:type="dxa"/>
            <w:shd w:val="clear" w:color="auto" w:fill="auto"/>
            <w:noWrap/>
            <w:vAlign w:val="bottom"/>
          </w:tcPr>
          <w:p w:rsidR="0035496D" w:rsidRPr="0035496D" w:rsidRDefault="0035496D" w:rsidP="005558B2">
            <w:pPr>
              <w:jc w:val="right"/>
              <w:rPr>
                <w:rFonts w:asciiTheme="majorHAnsi" w:hAnsiTheme="majorHAnsi"/>
                <w:b/>
                <w:bCs/>
              </w:rPr>
            </w:pPr>
            <w:r w:rsidRPr="0035496D">
              <w:rPr>
                <w:rFonts w:asciiTheme="majorHAnsi" w:hAnsiTheme="majorHAnsi"/>
                <w:b/>
                <w:bCs/>
              </w:rPr>
              <w:t>0,0</w:t>
            </w:r>
          </w:p>
        </w:tc>
        <w:tc>
          <w:tcPr>
            <w:tcW w:w="1593" w:type="dxa"/>
            <w:shd w:val="clear" w:color="auto" w:fill="auto"/>
            <w:noWrap/>
            <w:vAlign w:val="bottom"/>
          </w:tcPr>
          <w:p w:rsidR="0035496D" w:rsidRPr="0035496D" w:rsidRDefault="0035496D" w:rsidP="005558B2">
            <w:pPr>
              <w:jc w:val="right"/>
              <w:rPr>
                <w:rFonts w:asciiTheme="majorHAnsi" w:hAnsiTheme="majorHAnsi"/>
                <w:b/>
                <w:bCs/>
              </w:rPr>
            </w:pPr>
            <w:r w:rsidRPr="0035496D">
              <w:rPr>
                <w:rFonts w:asciiTheme="majorHAnsi" w:hAnsiTheme="majorHAnsi"/>
                <w:b/>
                <w:bCs/>
              </w:rPr>
              <w:t>0,0</w:t>
            </w:r>
          </w:p>
        </w:tc>
      </w:tr>
    </w:tbl>
    <w:p w:rsidR="0035496D" w:rsidRPr="0035496D" w:rsidRDefault="0035496D" w:rsidP="0035496D">
      <w:pPr>
        <w:jc w:val="center"/>
        <w:rPr>
          <w:rFonts w:asciiTheme="majorHAnsi" w:hAnsiTheme="majorHAnsi"/>
          <w:sz w:val="28"/>
          <w:szCs w:val="28"/>
        </w:rPr>
      </w:pPr>
    </w:p>
    <w:p w:rsidR="0035496D" w:rsidRPr="0035496D" w:rsidRDefault="0035496D" w:rsidP="0035496D">
      <w:pPr>
        <w:jc w:val="center"/>
        <w:rPr>
          <w:rFonts w:asciiTheme="majorHAnsi" w:hAnsiTheme="majorHAnsi"/>
          <w:sz w:val="28"/>
          <w:szCs w:val="28"/>
        </w:rPr>
      </w:pPr>
    </w:p>
    <w:p w:rsidR="0035496D" w:rsidRPr="0035496D" w:rsidRDefault="0035496D" w:rsidP="0035496D">
      <w:pPr>
        <w:jc w:val="center"/>
        <w:rPr>
          <w:rFonts w:asciiTheme="majorHAnsi" w:hAnsiTheme="majorHAnsi"/>
          <w:sz w:val="28"/>
          <w:szCs w:val="28"/>
        </w:rPr>
      </w:pPr>
    </w:p>
    <w:p w:rsidR="0035496D" w:rsidRPr="0035496D" w:rsidRDefault="0035496D" w:rsidP="0035496D">
      <w:pPr>
        <w:jc w:val="center"/>
        <w:rPr>
          <w:rFonts w:asciiTheme="majorHAnsi" w:hAnsiTheme="majorHAnsi"/>
          <w:sz w:val="28"/>
          <w:szCs w:val="28"/>
        </w:rPr>
      </w:pPr>
    </w:p>
    <w:p w:rsidR="00434CBC" w:rsidRPr="0035496D" w:rsidRDefault="00434CBC" w:rsidP="00434CBC">
      <w:pPr>
        <w:rPr>
          <w:rFonts w:asciiTheme="majorHAnsi" w:hAnsiTheme="majorHAnsi"/>
        </w:rPr>
      </w:pPr>
    </w:p>
    <w:p w:rsidR="00434CBC" w:rsidRPr="0035496D" w:rsidRDefault="00434CBC" w:rsidP="00434CBC">
      <w:pPr>
        <w:rPr>
          <w:rFonts w:asciiTheme="majorHAnsi" w:hAnsiTheme="majorHAnsi"/>
        </w:rPr>
      </w:pPr>
    </w:p>
    <w:sectPr w:rsidR="00434CBC" w:rsidRPr="0035496D" w:rsidSect="003210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6B93"/>
    <w:rsid w:val="000E34F4"/>
    <w:rsid w:val="00183A6D"/>
    <w:rsid w:val="002C15DC"/>
    <w:rsid w:val="002F6B93"/>
    <w:rsid w:val="00321084"/>
    <w:rsid w:val="00344079"/>
    <w:rsid w:val="0035496D"/>
    <w:rsid w:val="003D6F8F"/>
    <w:rsid w:val="00406045"/>
    <w:rsid w:val="00434CBC"/>
    <w:rsid w:val="00434CC1"/>
    <w:rsid w:val="006C7F8E"/>
    <w:rsid w:val="00790122"/>
    <w:rsid w:val="008B1315"/>
    <w:rsid w:val="00A363DC"/>
    <w:rsid w:val="00AC0C3D"/>
    <w:rsid w:val="00DC5E3E"/>
    <w:rsid w:val="00FD73B7"/>
    <w:rsid w:val="00FE69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0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4C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4C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77</Words>
  <Characters>443</Characters>
  <Application>Microsoft Office Word</Application>
  <DocSecurity>0</DocSecurity>
  <Lines>3</Lines>
  <Paragraphs>1</Paragraphs>
  <ScaleCrop>false</ScaleCrop>
  <Company>SPecialiST RePack</Company>
  <LinksUpToDate>false</LinksUpToDate>
  <CharactersWithSpaces>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Я</cp:lastModifiedBy>
  <cp:revision>17</cp:revision>
  <dcterms:created xsi:type="dcterms:W3CDTF">2015-12-08T02:50:00Z</dcterms:created>
  <dcterms:modified xsi:type="dcterms:W3CDTF">2019-12-24T01:56:00Z</dcterms:modified>
</cp:coreProperties>
</file>